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71" w:rsidRPr="00322A71" w:rsidRDefault="00322A71" w:rsidP="00322A71">
      <w:pPr>
        <w:spacing w:before="100" w:beforeAutospacing="1" w:after="100" w:afterAutospacing="1" w:line="240" w:lineRule="auto"/>
        <w:outlineLvl w:val="0"/>
        <w:rPr>
          <w:rFonts w:ascii="SourceSansBlack" w:eastAsia="Times New Roman" w:hAnsi="SourceSansBlack" w:cs="Times New Roman"/>
          <w:color w:val="1E2124"/>
          <w:kern w:val="36"/>
          <w:sz w:val="33"/>
          <w:szCs w:val="33"/>
          <w:lang w:val="nl-NL" w:eastAsia="nl-BE"/>
        </w:rPr>
      </w:pPr>
      <w:r w:rsidRPr="00322A71">
        <w:rPr>
          <w:rFonts w:ascii="SourceSansBlack" w:eastAsia="Times New Roman" w:hAnsi="SourceSansBlack" w:cs="Times New Roman"/>
          <w:color w:val="1E2124"/>
          <w:kern w:val="36"/>
          <w:sz w:val="33"/>
          <w:szCs w:val="33"/>
          <w:lang w:val="nl-NL" w:eastAsia="nl-BE"/>
        </w:rPr>
        <w:t>Afspraak maken</w:t>
      </w:r>
    </w:p>
    <w:p w:rsidR="00322A71" w:rsidRPr="00322A71" w:rsidRDefault="00322A71" w:rsidP="00322A71">
      <w:pPr>
        <w:spacing w:before="100" w:beforeAutospacing="1" w:after="100" w:afterAutospacing="1" w:line="240" w:lineRule="auto"/>
        <w:outlineLvl w:val="1"/>
        <w:rPr>
          <w:rFonts w:ascii="SourceSansRegular" w:eastAsia="Times New Roman" w:hAnsi="SourceSansRegular" w:cs="Times New Roman"/>
          <w:color w:val="1E2124"/>
          <w:sz w:val="29"/>
          <w:szCs w:val="29"/>
          <w:lang w:val="nl-NL" w:eastAsia="nl-BE"/>
        </w:rPr>
      </w:pPr>
      <w:r w:rsidRPr="00322A71">
        <w:rPr>
          <w:rFonts w:ascii="SourceSansRegular" w:eastAsia="Times New Roman" w:hAnsi="SourceSansRegular" w:cs="Times New Roman"/>
          <w:color w:val="1E2124"/>
          <w:sz w:val="29"/>
          <w:szCs w:val="29"/>
          <w:lang w:val="nl-NL" w:eastAsia="nl-BE"/>
        </w:rPr>
        <w:t>Online afspraak boeken met </w:t>
      </w:r>
      <w:proofErr w:type="spellStart"/>
      <w:r w:rsidRPr="00322A71">
        <w:rPr>
          <w:rFonts w:ascii="SourceSansRegular" w:eastAsia="Times New Roman" w:hAnsi="SourceSansRegular" w:cs="Times New Roman"/>
          <w:color w:val="1E2124"/>
          <w:sz w:val="29"/>
          <w:szCs w:val="29"/>
          <w:lang w:val="nl-NL" w:eastAsia="nl-BE"/>
        </w:rPr>
        <w:t>mynexuzhealth</w:t>
      </w:r>
      <w:proofErr w:type="spellEnd"/>
    </w:p>
    <w:p w:rsidR="00322A71" w:rsidRPr="00322A71" w:rsidRDefault="00322A71" w:rsidP="00322A71">
      <w:pPr>
        <w:spacing w:before="100" w:beforeAutospacing="1" w:after="100" w:afterAutospacing="1" w:line="240" w:lineRule="auto"/>
        <w:rPr>
          <w:rFonts w:ascii="SourceSansRegular" w:eastAsia="Times New Roman" w:hAnsi="SourceSansRegular" w:cs="Times New Roman"/>
          <w:color w:val="1E2124"/>
          <w:lang w:val="nl-NL" w:eastAsia="nl-BE"/>
        </w:rPr>
      </w:pPr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> Via de </w:t>
      </w:r>
      <w:hyperlink r:id="rId5" w:tgtFrame="_blank" w:tooltip="https://play.google.com/store/apps/details?id=be.nexuzhealth.mobile.mynexuz&amp;pcampaignid=MKT-Other-global-all-co-prtnr-py-PartBadge-Mar2515-1" w:history="1">
        <w:r w:rsidRPr="00322A71">
          <w:rPr>
            <w:rFonts w:ascii="SourceSansRegular" w:eastAsia="Times New Roman" w:hAnsi="SourceSansRegular" w:cs="Times New Roman"/>
            <w:color w:val="94135C"/>
            <w:lang w:val="nl-NL" w:eastAsia="nl-BE"/>
          </w:rPr>
          <w:t>app</w:t>
        </w:r>
      </w:hyperlink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> en website </w:t>
      </w:r>
      <w:hyperlink r:id="rId6" w:tgtFrame="_blank" w:tooltip="https://www.nexuzhealth.be/nl/mynexuzhealth" w:history="1">
        <w:r w:rsidRPr="00322A71">
          <w:rPr>
            <w:rFonts w:ascii="SourceSansRegular" w:eastAsia="Times New Roman" w:hAnsi="SourceSansRegular" w:cs="Times New Roman"/>
            <w:color w:val="94135C"/>
            <w:lang w:val="nl-NL" w:eastAsia="nl-BE"/>
          </w:rPr>
          <w:t>www.mynexuzhealth.be</w:t>
        </w:r>
      </w:hyperlink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 xml:space="preserve"> hebt u toegang tot uw eigen dossier en medische informatie op uw maat. Vanaf </w:t>
      </w:r>
      <w:r w:rsidRPr="00322A71">
        <w:rPr>
          <w:rFonts w:ascii="SourceSansBlack" w:eastAsia="Times New Roman" w:hAnsi="SourceSansBlack" w:cs="Times New Roman"/>
          <w:color w:val="1E2124"/>
          <w:lang w:val="nl-NL" w:eastAsia="nl-BE"/>
        </w:rPr>
        <w:t>1 februari 2020</w:t>
      </w:r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 xml:space="preserve"> is het mogelijk om online uw afspraak te boeken bij de dienst Cardiologie (voorlopig enkel mogelijk bij dr. Rosseel, dr. Buysschaert en dr. Debrauwere).</w:t>
      </w:r>
    </w:p>
    <w:p w:rsidR="00322A71" w:rsidRPr="00322A71" w:rsidRDefault="00322A71" w:rsidP="0084373D">
      <w:pPr>
        <w:spacing w:before="100" w:beforeAutospacing="1" w:after="100" w:afterAutospacing="1" w:line="240" w:lineRule="auto"/>
        <w:rPr>
          <w:rFonts w:ascii="SourceSansRegular" w:eastAsia="Times New Roman" w:hAnsi="SourceSansRegular" w:cs="Times New Roman"/>
          <w:color w:val="EA1D89"/>
          <w:sz w:val="24"/>
          <w:szCs w:val="24"/>
          <w:lang w:val="nl-NL" w:eastAsia="nl-BE"/>
        </w:rPr>
      </w:pPr>
      <w:r w:rsidRPr="00322A71">
        <w:rPr>
          <w:rFonts w:ascii="SourceSansRegular" w:eastAsia="Times New Roman" w:hAnsi="SourceSansRegular" w:cs="Times New Roman"/>
          <w:color w:val="EA1D89"/>
          <w:sz w:val="24"/>
          <w:szCs w:val="24"/>
          <w:lang w:val="nl-NL" w:eastAsia="nl-BE"/>
        </w:rPr>
        <w:t xml:space="preserve">Wat is </w:t>
      </w:r>
      <w:proofErr w:type="spellStart"/>
      <w:r w:rsidRPr="00322A71">
        <w:rPr>
          <w:rFonts w:ascii="SourceSansRegular" w:eastAsia="Times New Roman" w:hAnsi="SourceSansRegular" w:cs="Times New Roman"/>
          <w:color w:val="EA1D89"/>
          <w:sz w:val="24"/>
          <w:szCs w:val="24"/>
          <w:lang w:val="nl-NL" w:eastAsia="nl-BE"/>
        </w:rPr>
        <w:t>mynexuzhealth</w:t>
      </w:r>
      <w:proofErr w:type="spellEnd"/>
      <w:r w:rsidRPr="00322A71">
        <w:rPr>
          <w:rFonts w:ascii="SourceSansRegular" w:eastAsia="Times New Roman" w:hAnsi="SourceSansRegular" w:cs="Times New Roman"/>
          <w:color w:val="EA1D89"/>
          <w:sz w:val="24"/>
          <w:szCs w:val="24"/>
          <w:lang w:val="nl-NL" w:eastAsia="nl-BE"/>
        </w:rPr>
        <w:t>?</w:t>
      </w:r>
    </w:p>
    <w:p w:rsidR="00322A71" w:rsidRPr="00322A71" w:rsidRDefault="00322A71" w:rsidP="00322A71">
      <w:pPr>
        <w:spacing w:before="100" w:beforeAutospacing="1" w:after="100" w:afterAutospacing="1" w:line="240" w:lineRule="auto"/>
        <w:rPr>
          <w:rFonts w:ascii="SourceSansRegular" w:eastAsia="Times New Roman" w:hAnsi="SourceSansRegular" w:cs="Times New Roman"/>
          <w:color w:val="1E2124"/>
          <w:lang w:val="nl-NL" w:eastAsia="nl-BE"/>
        </w:rPr>
      </w:pPr>
      <w:proofErr w:type="spellStart"/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>Mynexuzhealth</w:t>
      </w:r>
      <w:proofErr w:type="spellEnd"/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 xml:space="preserve"> is een beveiligde website (en app) voor patiënten van </w:t>
      </w:r>
      <w:proofErr w:type="spellStart"/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>nexuzhealth</w:t>
      </w:r>
      <w:proofErr w:type="spellEnd"/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 xml:space="preserve">-ziekenhuizen. Via </w:t>
      </w:r>
      <w:proofErr w:type="spellStart"/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>mynexuzhealth</w:t>
      </w:r>
      <w:proofErr w:type="spellEnd"/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 xml:space="preserve"> krijgt u inzage in uw medisch dossier. Inloggen kan met uw </w:t>
      </w:r>
      <w:proofErr w:type="spellStart"/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>nexuzhealth</w:t>
      </w:r>
      <w:proofErr w:type="spellEnd"/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 xml:space="preserve">-codekaart, uw elektronische identiteitskaart of via </w:t>
      </w:r>
      <w:proofErr w:type="spellStart"/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>itsme</w:t>
      </w:r>
      <w:proofErr w:type="spellEnd"/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>®.</w:t>
      </w:r>
    </w:p>
    <w:p w:rsidR="00322A71" w:rsidRPr="00322A71" w:rsidRDefault="00322A71" w:rsidP="00322A71">
      <w:pPr>
        <w:spacing w:before="100" w:beforeAutospacing="1" w:after="100" w:afterAutospacing="1" w:line="240" w:lineRule="auto"/>
        <w:outlineLvl w:val="3"/>
        <w:rPr>
          <w:rFonts w:ascii="SourceSansRegular" w:eastAsia="Times New Roman" w:hAnsi="SourceSansRegular" w:cs="Times New Roman"/>
          <w:color w:val="EA1D89"/>
          <w:sz w:val="24"/>
          <w:szCs w:val="24"/>
          <w:lang w:val="nl-NL" w:eastAsia="nl-BE"/>
        </w:rPr>
      </w:pPr>
      <w:r w:rsidRPr="00322A71">
        <w:rPr>
          <w:rFonts w:ascii="SourceSansRegular" w:eastAsia="Times New Roman" w:hAnsi="SourceSansRegular" w:cs="Times New Roman"/>
          <w:color w:val="EA1D89"/>
          <w:sz w:val="24"/>
          <w:szCs w:val="24"/>
          <w:lang w:val="nl-NL" w:eastAsia="nl-BE"/>
        </w:rPr>
        <w:br/>
        <w:t>Medische informatie op maat</w:t>
      </w:r>
    </w:p>
    <w:p w:rsidR="00322A71" w:rsidRPr="00322A71" w:rsidRDefault="00322A71" w:rsidP="00322A71">
      <w:pPr>
        <w:spacing w:before="100" w:beforeAutospacing="1" w:after="100" w:afterAutospacing="1" w:line="240" w:lineRule="auto"/>
        <w:rPr>
          <w:rFonts w:ascii="SourceSansRegular" w:eastAsia="Times New Roman" w:hAnsi="SourceSansRegular" w:cs="Times New Roman"/>
          <w:color w:val="1E2124"/>
          <w:lang w:val="nl-NL" w:eastAsia="nl-BE"/>
        </w:rPr>
      </w:pPr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>Voor bepaalde aandoeningen en behandelingen is er extra informatie op maat beschikbaar. Het gaat dan bijvoorbeeld om brochures, dagboeken of vragenlijsten.</w:t>
      </w:r>
    </w:p>
    <w:p w:rsidR="00322A71" w:rsidRPr="00322A71" w:rsidRDefault="00322A71" w:rsidP="0084373D">
      <w:pPr>
        <w:spacing w:before="100" w:beforeAutospacing="1" w:after="100" w:afterAutospacing="1" w:line="240" w:lineRule="auto"/>
        <w:rPr>
          <w:rFonts w:ascii="SourceSansRegular" w:eastAsia="Times New Roman" w:hAnsi="SourceSansRegular" w:cs="Times New Roman"/>
          <w:color w:val="EA1D89"/>
          <w:sz w:val="24"/>
          <w:szCs w:val="24"/>
          <w:lang w:val="nl-NL" w:eastAsia="nl-BE"/>
        </w:rPr>
      </w:pPr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> </w:t>
      </w:r>
      <w:r w:rsidRPr="00322A71">
        <w:rPr>
          <w:rFonts w:ascii="SourceSansRegular" w:eastAsia="Times New Roman" w:hAnsi="SourceSansRegular" w:cs="Times New Roman"/>
          <w:color w:val="EA1D89"/>
          <w:sz w:val="24"/>
          <w:szCs w:val="24"/>
          <w:lang w:val="nl-NL" w:eastAsia="nl-BE"/>
        </w:rPr>
        <w:t>Medisch Dossier</w:t>
      </w:r>
    </w:p>
    <w:p w:rsidR="00322A71" w:rsidRPr="00322A71" w:rsidRDefault="00322A71" w:rsidP="00322A71">
      <w:pPr>
        <w:spacing w:before="100" w:beforeAutospacing="1" w:after="100" w:afterAutospacing="1" w:line="240" w:lineRule="auto"/>
        <w:rPr>
          <w:rFonts w:ascii="SourceSansRegular" w:eastAsia="Times New Roman" w:hAnsi="SourceSansRegular" w:cs="Times New Roman"/>
          <w:color w:val="1E2124"/>
          <w:lang w:val="nl-NL" w:eastAsia="nl-BE"/>
        </w:rPr>
      </w:pPr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 xml:space="preserve">Via </w:t>
      </w:r>
      <w:proofErr w:type="spellStart"/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>mynexuzhealth</w:t>
      </w:r>
      <w:proofErr w:type="spellEnd"/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 xml:space="preserve"> hebt u online inzage in gevalideerde eindverslagen van bijvoorbeeld onderzoeken, radiologische scans, raadplegingen, ziekenhuisopnames, functiemetingen of laboresultaten.</w:t>
      </w:r>
    </w:p>
    <w:p w:rsidR="00322A71" w:rsidRPr="00322A71" w:rsidRDefault="00322A71" w:rsidP="00322A71">
      <w:pPr>
        <w:spacing w:before="100" w:beforeAutospacing="1" w:after="100" w:afterAutospacing="1" w:line="240" w:lineRule="auto"/>
        <w:rPr>
          <w:rFonts w:ascii="SourceSansRegular" w:eastAsia="Times New Roman" w:hAnsi="SourceSansRegular" w:cs="Times New Roman"/>
          <w:color w:val="1E2124"/>
          <w:lang w:val="nl-NL" w:eastAsia="nl-BE"/>
        </w:rPr>
      </w:pPr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br/>
      </w:r>
      <w:proofErr w:type="spellStart"/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>mynexuzhealth</w:t>
      </w:r>
      <w:proofErr w:type="spellEnd"/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 xml:space="preserve"> geeft u ook een overzicht van uw:</w:t>
      </w:r>
    </w:p>
    <w:p w:rsidR="00322A71" w:rsidRPr="00322A71" w:rsidRDefault="00322A71" w:rsidP="00322A7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ourceSansRegular" w:eastAsia="Times New Roman" w:hAnsi="SourceSansRegular" w:cs="Times New Roman"/>
          <w:color w:val="1E2124"/>
          <w:lang w:val="nl-NL" w:eastAsia="nl-BE"/>
        </w:rPr>
      </w:pPr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>Afspraken</w:t>
      </w:r>
    </w:p>
    <w:p w:rsidR="00322A71" w:rsidRPr="00322A71" w:rsidRDefault="00322A71" w:rsidP="00322A7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ourceSansRegular" w:eastAsia="Times New Roman" w:hAnsi="SourceSansRegular" w:cs="Times New Roman"/>
          <w:color w:val="1E2124"/>
          <w:lang w:val="nl-NL" w:eastAsia="nl-BE"/>
        </w:rPr>
      </w:pPr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>Berichten</w:t>
      </w:r>
    </w:p>
    <w:p w:rsidR="00322A71" w:rsidRPr="00322A71" w:rsidRDefault="00322A71" w:rsidP="00322A7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ourceSansRegular" w:eastAsia="Times New Roman" w:hAnsi="SourceSansRegular" w:cs="Times New Roman"/>
          <w:color w:val="1E2124"/>
          <w:lang w:val="nl-NL" w:eastAsia="nl-BE"/>
        </w:rPr>
      </w:pPr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>Documenten</w:t>
      </w:r>
    </w:p>
    <w:p w:rsidR="00322A71" w:rsidRPr="00322A71" w:rsidRDefault="00322A71" w:rsidP="00322A7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ourceSansRegular" w:eastAsia="Times New Roman" w:hAnsi="SourceSansRegular" w:cs="Times New Roman"/>
          <w:color w:val="1E2124"/>
          <w:lang w:val="nl-NL" w:eastAsia="nl-BE"/>
        </w:rPr>
      </w:pPr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>Beeldmateriaal</w:t>
      </w:r>
    </w:p>
    <w:p w:rsidR="00322A71" w:rsidRPr="00322A71" w:rsidRDefault="00322A71" w:rsidP="00322A7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ourceSansRegular" w:eastAsia="Times New Roman" w:hAnsi="SourceSansRegular" w:cs="Times New Roman"/>
          <w:color w:val="1E2124"/>
          <w:lang w:val="nl-NL" w:eastAsia="nl-BE"/>
        </w:rPr>
      </w:pPr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>Verslagen</w:t>
      </w:r>
    </w:p>
    <w:p w:rsidR="00322A71" w:rsidRPr="00322A71" w:rsidRDefault="00322A71" w:rsidP="00322A7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ourceSansRegular" w:eastAsia="Times New Roman" w:hAnsi="SourceSansRegular" w:cs="Times New Roman"/>
          <w:color w:val="1E2124"/>
          <w:lang w:val="nl-NL" w:eastAsia="nl-BE"/>
        </w:rPr>
      </w:pPr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>Facturen</w:t>
      </w:r>
    </w:p>
    <w:p w:rsidR="00322A71" w:rsidRPr="00322A71" w:rsidRDefault="00322A71" w:rsidP="00322A7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ourceSansRegular" w:eastAsia="Times New Roman" w:hAnsi="SourceSansRegular" w:cs="Times New Roman"/>
          <w:color w:val="1E2124"/>
          <w:lang w:val="nl-NL" w:eastAsia="nl-BE"/>
        </w:rPr>
      </w:pPr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>Medische info in externe bronnen (eHealth Hub)</w:t>
      </w:r>
    </w:p>
    <w:p w:rsidR="00322A71" w:rsidRPr="00322A71" w:rsidRDefault="00322A71" w:rsidP="0084373D">
      <w:pPr>
        <w:spacing w:before="100" w:beforeAutospacing="1" w:after="100" w:afterAutospacing="1" w:line="240" w:lineRule="auto"/>
        <w:rPr>
          <w:rFonts w:ascii="SourceSansRegular" w:eastAsia="Times New Roman" w:hAnsi="SourceSansRegular" w:cs="Times New Roman"/>
          <w:color w:val="EA1D89"/>
          <w:sz w:val="24"/>
          <w:szCs w:val="24"/>
          <w:lang w:val="nl-NL" w:eastAsia="nl-BE"/>
        </w:rPr>
      </w:pPr>
      <w:r w:rsidRPr="00322A71">
        <w:rPr>
          <w:rFonts w:ascii="SourceSansRegular" w:eastAsia="Times New Roman" w:hAnsi="SourceSansRegular" w:cs="Times New Roman"/>
          <w:color w:val="EA1D89"/>
          <w:sz w:val="24"/>
          <w:szCs w:val="24"/>
          <w:lang w:val="nl-NL" w:eastAsia="nl-BE"/>
        </w:rPr>
        <w:t xml:space="preserve">App </w:t>
      </w:r>
      <w:proofErr w:type="spellStart"/>
      <w:r w:rsidRPr="00322A71">
        <w:rPr>
          <w:rFonts w:ascii="SourceSansRegular" w:eastAsia="Times New Roman" w:hAnsi="SourceSansRegular" w:cs="Times New Roman"/>
          <w:color w:val="EA1D89"/>
          <w:sz w:val="24"/>
          <w:szCs w:val="24"/>
          <w:lang w:val="nl-NL" w:eastAsia="nl-BE"/>
        </w:rPr>
        <w:t>mynexuzhealth</w:t>
      </w:r>
      <w:proofErr w:type="spellEnd"/>
    </w:p>
    <w:p w:rsidR="00322A71" w:rsidRPr="00322A71" w:rsidRDefault="00322A71" w:rsidP="00322A71">
      <w:pPr>
        <w:spacing w:before="100" w:beforeAutospacing="1" w:after="100" w:afterAutospacing="1" w:line="240" w:lineRule="auto"/>
        <w:rPr>
          <w:rFonts w:ascii="SourceSansRegular" w:eastAsia="Times New Roman" w:hAnsi="SourceSansRegular" w:cs="Times New Roman"/>
          <w:color w:val="1E2124"/>
          <w:lang w:val="nl-NL" w:eastAsia="nl-BE"/>
        </w:rPr>
      </w:pPr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 xml:space="preserve">Hebt u uw medisch dossier graag altijd bij de hand? Installeer dan de </w:t>
      </w:r>
      <w:proofErr w:type="spellStart"/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>mynexushealth</w:t>
      </w:r>
      <w:proofErr w:type="spellEnd"/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 xml:space="preserve"> app. U vindt de applicatie </w:t>
      </w:r>
      <w:proofErr w:type="spellStart"/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>mynexuzhealth</w:t>
      </w:r>
      <w:proofErr w:type="spellEnd"/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 xml:space="preserve"> in de </w:t>
      </w:r>
      <w:hyperlink r:id="rId7" w:tgtFrame="_blank" w:tooltip="https://play.google.com/store/apps/details?id=be.nexuzhealth.mobile.mynexuz&amp;pcampaignid=MKT-Other-global-all-co-prtnr-py-PartBadge-Mar2515-1" w:history="1">
        <w:r w:rsidRPr="00322A71">
          <w:rPr>
            <w:rFonts w:ascii="SourceSansRegular" w:eastAsia="Times New Roman" w:hAnsi="SourceSansRegular" w:cs="Times New Roman"/>
            <w:color w:val="94135C"/>
            <w:lang w:val="nl-NL" w:eastAsia="nl-BE"/>
          </w:rPr>
          <w:t>Google Play Store</w:t>
        </w:r>
      </w:hyperlink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>.</w:t>
      </w:r>
    </w:p>
    <w:p w:rsidR="00322A71" w:rsidRPr="00322A71" w:rsidRDefault="00322A71" w:rsidP="00322A71">
      <w:pPr>
        <w:spacing w:before="100" w:beforeAutospacing="1" w:after="100" w:afterAutospacing="1" w:line="240" w:lineRule="auto"/>
        <w:rPr>
          <w:rFonts w:ascii="SourceSansRegular" w:eastAsia="Times New Roman" w:hAnsi="SourceSansRegular" w:cs="Times New Roman"/>
          <w:color w:val="1E2124"/>
          <w:lang w:val="nl-NL" w:eastAsia="nl-BE"/>
        </w:rPr>
      </w:pPr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> </w:t>
      </w:r>
    </w:p>
    <w:p w:rsidR="00322A71" w:rsidRPr="00322A71" w:rsidRDefault="00322A71" w:rsidP="00322A71">
      <w:pPr>
        <w:spacing w:before="100" w:beforeAutospacing="1" w:after="100" w:afterAutospacing="1" w:line="240" w:lineRule="auto"/>
        <w:rPr>
          <w:rFonts w:ascii="SourceSansRegular" w:eastAsia="Times New Roman" w:hAnsi="SourceSansRegular" w:cs="Times New Roman"/>
          <w:color w:val="1E2124"/>
          <w:lang w:val="nl-NL" w:eastAsia="nl-BE"/>
        </w:rPr>
      </w:pPr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>Indien het een </w:t>
      </w:r>
      <w:r w:rsidRPr="00322A71">
        <w:rPr>
          <w:rFonts w:ascii="SourceSansBlack" w:eastAsia="Times New Roman" w:hAnsi="SourceSansBlack" w:cs="Times New Roman"/>
          <w:color w:val="1E2124"/>
          <w:lang w:val="nl-NL" w:eastAsia="nl-BE"/>
        </w:rPr>
        <w:t>dringende afspraak betreft</w:t>
      </w:r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>, gelieve </w:t>
      </w:r>
      <w:r w:rsidRPr="00322A71">
        <w:rPr>
          <w:rFonts w:ascii="SourceSansBlack" w:eastAsia="Times New Roman" w:hAnsi="SourceSansBlack" w:cs="Times New Roman"/>
          <w:color w:val="1E2124"/>
          <w:lang w:val="nl-NL" w:eastAsia="nl-BE"/>
        </w:rPr>
        <w:t>het secretariaat te bellen</w:t>
      </w:r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> op: </w:t>
      </w:r>
    </w:p>
    <w:p w:rsidR="00322A71" w:rsidRPr="00322A71" w:rsidRDefault="00322A71" w:rsidP="00322A7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ourceSansRegular" w:eastAsia="Times New Roman" w:hAnsi="SourceSansRegular" w:cs="Times New Roman"/>
          <w:color w:val="1E2124"/>
          <w:lang w:val="nl-NL" w:eastAsia="nl-BE"/>
        </w:rPr>
      </w:pPr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>053 76 67 30 (Campus Aalst)</w:t>
      </w:r>
    </w:p>
    <w:p w:rsidR="00322A71" w:rsidRPr="00322A71" w:rsidRDefault="00322A71" w:rsidP="00322A7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ourceSansRegular" w:eastAsia="Times New Roman" w:hAnsi="SourceSansRegular" w:cs="Times New Roman"/>
          <w:color w:val="1E2124"/>
          <w:lang w:val="nl-NL" w:eastAsia="nl-BE"/>
        </w:rPr>
      </w:pPr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>054 43 21 72 (Campus Geraardsbergen)</w:t>
      </w:r>
    </w:p>
    <w:p w:rsidR="00A85E26" w:rsidRDefault="00322A71" w:rsidP="00A85E2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SourceSansRegular" w:eastAsia="Times New Roman" w:hAnsi="SourceSansRegular" w:cs="Times New Roman"/>
          <w:color w:val="1E2124"/>
          <w:lang w:val="nl-NL" w:eastAsia="nl-BE"/>
        </w:rPr>
      </w:pPr>
      <w:r w:rsidRPr="00322A71">
        <w:rPr>
          <w:rFonts w:ascii="SourceSansRegular" w:eastAsia="Times New Roman" w:hAnsi="SourceSansRegular" w:cs="Times New Roman"/>
          <w:color w:val="1E2124"/>
          <w:lang w:val="nl-NL" w:eastAsia="nl-BE"/>
        </w:rPr>
        <w:t>09 368 84 93 (Campus Wetteren)</w:t>
      </w:r>
    </w:p>
    <w:bookmarkStart w:id="0" w:name="_GoBack"/>
    <w:bookmarkEnd w:id="0"/>
    <w:p w:rsidR="00A85E26" w:rsidRPr="00A85E26" w:rsidRDefault="00A85E26" w:rsidP="00A85E26">
      <w:pPr>
        <w:spacing w:before="100" w:beforeAutospacing="1" w:after="100" w:afterAutospacing="1" w:line="240" w:lineRule="auto"/>
        <w:rPr>
          <w:rFonts w:ascii="SourceSansRegular" w:eastAsia="Times New Roman" w:hAnsi="SourceSansRegular" w:cs="Times New Roman"/>
          <w:color w:val="1E2124"/>
          <w:lang w:val="nl-NL" w:eastAsia="nl-BE"/>
        </w:rPr>
      </w:pPr>
      <w:r>
        <w:fldChar w:fldCharType="begin"/>
      </w:r>
      <w:r>
        <w:instrText xml:space="preserve"> HYPERLINK "http://www.asz.be/deelwebsites/cardiologie/afspraak-maken" </w:instrText>
      </w:r>
      <w:r>
        <w:fldChar w:fldCharType="separate"/>
      </w:r>
      <w:r>
        <w:rPr>
          <w:rStyle w:val="Hyperlink"/>
        </w:rPr>
        <w:t>http://www.asz.be/deelwebsites/cardiologie/afspraak-maken</w:t>
      </w:r>
      <w:r>
        <w:fldChar w:fldCharType="end"/>
      </w:r>
    </w:p>
    <w:sectPr w:rsidR="00A85E26" w:rsidRPr="00A8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SansBlack">
    <w:altName w:val="Times New Roman"/>
    <w:charset w:val="00"/>
    <w:family w:val="auto"/>
    <w:pitch w:val="default"/>
  </w:font>
  <w:font w:name="SourceSans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B6209"/>
    <w:multiLevelType w:val="multilevel"/>
    <w:tmpl w:val="7186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DD1D7C"/>
    <w:multiLevelType w:val="multilevel"/>
    <w:tmpl w:val="9B64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71"/>
    <w:rsid w:val="00322A71"/>
    <w:rsid w:val="007065F2"/>
    <w:rsid w:val="0084373D"/>
    <w:rsid w:val="00A8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8A0A"/>
  <w15:chartTrackingRefBased/>
  <w15:docId w15:val="{135357D5-9679-4364-B135-E6381BB8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85E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4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0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be.nexuzhealth.mobile.mynexuz&amp;pcampaignid=MKT-Other-global-all-co-prtnr-py-PartBadge-Mar2515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xuzhealth.be/nl/mynexuzhealth" TargetMode="External"/><Relationship Id="rId5" Type="http://schemas.openxmlformats.org/officeDocument/2006/relationships/hyperlink" Target="https://play.google.com/store/apps/details?id=be.nexuzhealth.mobile.mynexuz&amp;pcampaignid=MKT-Other-global-all-co-prtnr-py-PartBadge-Mar2515-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ASZ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Henderyckx Inge</dc:creator>
  <cp:keywords/>
  <dc:description/>
  <cp:lastModifiedBy>Henderyckx Inge</cp:lastModifiedBy>
  <cp:revision>3</cp:revision>
  <dcterms:created xsi:type="dcterms:W3CDTF">2020-02-13T13:27:00Z</dcterms:created>
  <dcterms:modified xsi:type="dcterms:W3CDTF">2020-02-13T13:28:00Z</dcterms:modified>
</cp:coreProperties>
</file>